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461B95" w:rsidRDefault="004D150F" w:rsidP="004716FE">
      <w:pPr>
        <w:jc w:val="right"/>
        <w:rPr>
          <w:rFonts w:ascii="ＭＳ 明朝" w:eastAsia="ＭＳ 明朝" w:hAnsi="ＭＳ 明朝"/>
          <w:sz w:val="28"/>
        </w:rPr>
      </w:pPr>
      <w:r w:rsidRPr="00461B95">
        <w:rPr>
          <w:rFonts w:ascii="ＭＳ 明朝" w:eastAsia="ＭＳ 明朝" w:hAnsi="ＭＳ 明朝" w:hint="eastAsia"/>
          <w:sz w:val="24"/>
        </w:rPr>
        <w:t>令和</w:t>
      </w:r>
      <w:r w:rsidR="00D410A8">
        <w:rPr>
          <w:rFonts w:ascii="ＭＳ 明朝" w:eastAsia="ＭＳ 明朝" w:hAnsi="ＭＳ 明朝" w:hint="eastAsia"/>
          <w:sz w:val="24"/>
        </w:rPr>
        <w:t xml:space="preserve">　　</w:t>
      </w:r>
      <w:r w:rsidR="004716FE" w:rsidRPr="00461B95">
        <w:rPr>
          <w:rFonts w:ascii="ＭＳ 明朝" w:eastAsia="ＭＳ 明朝" w:hAnsi="ＭＳ 明朝" w:hint="eastAsia"/>
          <w:sz w:val="24"/>
        </w:rPr>
        <w:t>年</w:t>
      </w:r>
      <w:r w:rsidR="00D410A8">
        <w:rPr>
          <w:rFonts w:ascii="ＭＳ 明朝" w:eastAsia="ＭＳ 明朝" w:hAnsi="ＭＳ 明朝" w:hint="eastAsia"/>
          <w:sz w:val="24"/>
        </w:rPr>
        <w:t xml:space="preserve">　　月　　</w:t>
      </w:r>
      <w:r w:rsidR="004716FE" w:rsidRPr="00461B95">
        <w:rPr>
          <w:rFonts w:ascii="ＭＳ 明朝" w:eastAsia="ＭＳ 明朝" w:hAnsi="ＭＳ 明朝" w:hint="eastAsia"/>
          <w:sz w:val="24"/>
        </w:rPr>
        <w:t>日</w:t>
      </w:r>
    </w:p>
    <w:p w:rsidR="004716FE" w:rsidRPr="00461B95" w:rsidRDefault="00987324" w:rsidP="004716FE">
      <w:pPr>
        <w:rPr>
          <w:rFonts w:ascii="ＭＳ 明朝" w:eastAsia="ＭＳ 明朝" w:hAnsi="ＭＳ 明朝"/>
          <w:sz w:val="24"/>
        </w:rPr>
      </w:pPr>
      <w:r>
        <w:rPr>
          <w:rFonts w:ascii="ＭＳ 明朝" w:eastAsia="ＭＳ 明朝" w:hAnsi="ＭＳ 明朝" w:hint="eastAsia"/>
          <w:sz w:val="24"/>
        </w:rPr>
        <w:t>阿南町長</w:t>
      </w:r>
      <w:r w:rsidR="002A2678" w:rsidRPr="00461B95">
        <w:rPr>
          <w:rFonts w:ascii="ＭＳ 明朝" w:eastAsia="ＭＳ 明朝" w:hAnsi="ＭＳ 明朝" w:hint="eastAsia"/>
          <w:sz w:val="24"/>
        </w:rPr>
        <w:t xml:space="preserve">　様</w:t>
      </w:r>
    </w:p>
    <w:p w:rsidR="00BE77AC" w:rsidRPr="00461B95" w:rsidRDefault="003A038B"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住　　　所</w:t>
      </w:r>
      <w:r w:rsidR="00BE77AC" w:rsidRPr="00461B95">
        <w:rPr>
          <w:rFonts w:ascii="ＭＳ 明朝" w:eastAsia="ＭＳ 明朝" w:hAnsi="ＭＳ 明朝" w:hint="eastAsia"/>
        </w:rPr>
        <w:t xml:space="preserve">　　　　　　　　　　　　　　　　</w:t>
      </w:r>
    </w:p>
    <w:p w:rsidR="003A038B" w:rsidRPr="00461B95" w:rsidRDefault="003A038B" w:rsidP="00BE77AC">
      <w:pPr>
        <w:spacing w:line="320" w:lineRule="exact"/>
        <w:ind w:firstLineChars="1600" w:firstLine="3360"/>
        <w:jc w:val="right"/>
        <w:rPr>
          <w:rFonts w:ascii="ＭＳ 明朝" w:eastAsia="ＭＳ 明朝" w:hAnsi="ＭＳ 明朝"/>
        </w:rPr>
      </w:pPr>
    </w:p>
    <w:p w:rsidR="00BE77AC" w:rsidRPr="00461B95" w:rsidRDefault="00BE77AC" w:rsidP="00BE77AC">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kern w:val="0"/>
        </w:rPr>
        <w:t xml:space="preserve">　　　　</w:t>
      </w:r>
      <w:r w:rsidRPr="00461B95">
        <w:rPr>
          <w:rFonts w:ascii="ＭＳ 明朝" w:eastAsia="ＭＳ 明朝" w:hAnsi="ＭＳ 明朝" w:hint="eastAsia"/>
          <w:spacing w:val="105"/>
          <w:kern w:val="0"/>
          <w:fitText w:val="1049" w:id="-2045077760"/>
        </w:rPr>
        <w:t>連絡</w:t>
      </w:r>
      <w:r w:rsidRPr="00461B95">
        <w:rPr>
          <w:rFonts w:ascii="ＭＳ 明朝" w:eastAsia="ＭＳ 明朝" w:hAnsi="ＭＳ 明朝" w:hint="eastAsia"/>
          <w:kern w:val="0"/>
          <w:fitText w:val="1049" w:id="-2045077760"/>
        </w:rPr>
        <w:t>先</w:t>
      </w:r>
      <w:r w:rsidRPr="00461B95">
        <w:rPr>
          <w:rFonts w:ascii="ＭＳ 明朝" w:eastAsia="ＭＳ 明朝" w:hAnsi="ＭＳ 明朝" w:hint="eastAsia"/>
          <w:kern w:val="0"/>
        </w:rPr>
        <w:t xml:space="preserve">　</w:t>
      </w:r>
      <w:r w:rsidR="00461B95" w:rsidRPr="00461B95">
        <w:rPr>
          <w:rFonts w:ascii="ＭＳ 明朝" w:eastAsia="ＭＳ 明朝" w:hAnsi="ＭＳ 明朝" w:hint="eastAsia"/>
          <w:kern w:val="0"/>
        </w:rPr>
        <w:t>（　　　－　　　－　　　　）</w:t>
      </w:r>
      <w:r w:rsidRPr="00461B95">
        <w:rPr>
          <w:rFonts w:ascii="ＭＳ 明朝" w:eastAsia="ＭＳ 明朝" w:hAnsi="ＭＳ 明朝" w:hint="eastAsia"/>
          <w:kern w:val="0"/>
        </w:rPr>
        <w:t xml:space="preserve">　</w:t>
      </w:r>
    </w:p>
    <w:p w:rsidR="00973906" w:rsidRPr="00461B95" w:rsidRDefault="00973906"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5F0DB5" w:rsidRPr="00461B95">
        <w:rPr>
          <w:rFonts w:ascii="ＭＳ 明朝" w:eastAsia="ＭＳ 明朝" w:hAnsi="ＭＳ 明朝" w:hint="eastAsia"/>
        </w:rPr>
        <w:t>氏名（</w:t>
      </w:r>
      <w:r w:rsidRPr="00461B95">
        <w:rPr>
          <w:rFonts w:ascii="ＭＳ 明朝" w:eastAsia="ＭＳ 明朝" w:hAnsi="ＭＳ 明朝" w:hint="eastAsia"/>
        </w:rPr>
        <w:t>名称</w:t>
      </w:r>
      <w:r w:rsidR="005F0DB5" w:rsidRPr="00461B95">
        <w:rPr>
          <w:rFonts w:ascii="ＭＳ 明朝" w:eastAsia="ＭＳ 明朝" w:hAnsi="ＭＳ 明朝" w:hint="eastAsia"/>
        </w:rPr>
        <w:t>）</w:t>
      </w:r>
      <w:r w:rsidRPr="00461B95">
        <w:rPr>
          <w:rFonts w:ascii="ＭＳ 明朝" w:eastAsia="ＭＳ 明朝" w:hAnsi="ＭＳ 明朝" w:hint="eastAsia"/>
        </w:rPr>
        <w:t xml:space="preserve">　　　　　　　　　　　　　　　</w:t>
      </w:r>
    </w:p>
    <w:p w:rsidR="005D7AC0" w:rsidRPr="00461B95" w:rsidRDefault="00066C37" w:rsidP="00973906">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A14A95" w:rsidRPr="00461B95">
        <w:rPr>
          <w:rFonts w:ascii="ＭＳ 明朝" w:eastAsia="ＭＳ 明朝" w:hAnsi="ＭＳ 明朝" w:hint="eastAsia"/>
          <w:spacing w:val="105"/>
          <w:kern w:val="0"/>
          <w:fitText w:val="1049" w:id="-2048616448"/>
        </w:rPr>
        <w:t>業種</w:t>
      </w:r>
      <w:r w:rsidR="00A14A95" w:rsidRPr="00461B95">
        <w:rPr>
          <w:rFonts w:ascii="ＭＳ 明朝" w:eastAsia="ＭＳ 明朝" w:hAnsi="ＭＳ 明朝" w:hint="eastAsia"/>
          <w:kern w:val="0"/>
          <w:fitText w:val="1049" w:id="-2048616448"/>
        </w:rPr>
        <w:t>名</w:t>
      </w:r>
      <w:r w:rsidR="00973906" w:rsidRPr="00461B95">
        <w:rPr>
          <w:rFonts w:ascii="ＭＳ 明朝" w:eastAsia="ＭＳ 明朝" w:hAnsi="ＭＳ 明朝" w:hint="eastAsia"/>
          <w:kern w:val="0"/>
        </w:rPr>
        <w:t xml:space="preserve">　　　　　　　　　　　　　　　　</w:t>
      </w:r>
    </w:p>
    <w:p w:rsidR="002A2678" w:rsidRPr="00461B95" w:rsidRDefault="003A038B" w:rsidP="002A2678">
      <w:pPr>
        <w:jc w:val="right"/>
        <w:rPr>
          <w:rFonts w:ascii="ＭＳ 明朝" w:eastAsia="ＭＳ 明朝" w:hAnsi="ＭＳ 明朝"/>
        </w:rPr>
      </w:pPr>
      <w:r w:rsidRPr="00461B95">
        <w:rPr>
          <w:rFonts w:ascii="ＭＳ 明朝" w:eastAsia="ＭＳ 明朝" w:hAnsi="ＭＳ 明朝" w:hint="eastAsia"/>
        </w:rPr>
        <w:t xml:space="preserve">代表者氏名　　　　　　　　　　　　　　　</w:t>
      </w:r>
      <w:r w:rsidRPr="00461B95">
        <w:rPr>
          <w:rFonts w:ascii="ＭＳ 明朝" w:eastAsia="ＭＳ 明朝" w:hAnsi="ＭＳ 明朝"/>
        </w:rPr>
        <w:fldChar w:fldCharType="begin"/>
      </w:r>
      <w:r w:rsidRPr="00461B95">
        <w:rPr>
          <w:rFonts w:ascii="ＭＳ 明朝" w:eastAsia="ＭＳ 明朝" w:hAnsi="ＭＳ 明朝"/>
        </w:rPr>
        <w:instrText xml:space="preserve"> </w:instrText>
      </w:r>
      <w:r w:rsidRPr="00461B95">
        <w:rPr>
          <w:rFonts w:ascii="ＭＳ 明朝" w:eastAsia="ＭＳ 明朝" w:hAnsi="ＭＳ 明朝" w:hint="eastAsia"/>
        </w:rPr>
        <w:instrText>eq \o\ac(○,</w:instrText>
      </w:r>
      <w:r w:rsidRPr="00461B95">
        <w:rPr>
          <w:rFonts w:ascii="ＭＳ 明朝" w:eastAsia="ＭＳ 明朝" w:hAnsi="ＭＳ 明朝" w:hint="eastAsia"/>
          <w:position w:val="2"/>
          <w:sz w:val="16"/>
        </w:rPr>
        <w:instrText>印</w:instrText>
      </w:r>
      <w:r w:rsidRPr="00461B95">
        <w:rPr>
          <w:rFonts w:ascii="ＭＳ 明朝" w:eastAsia="ＭＳ 明朝" w:hAnsi="ＭＳ 明朝" w:hint="eastAsia"/>
        </w:rPr>
        <w:instrText>)</w:instrText>
      </w:r>
      <w:r w:rsidRPr="00461B95">
        <w:rPr>
          <w:rFonts w:ascii="ＭＳ 明朝" w:eastAsia="ＭＳ 明朝" w:hAnsi="ＭＳ 明朝"/>
        </w:rPr>
        <w:fldChar w:fldCharType="end"/>
      </w:r>
    </w:p>
    <w:p w:rsidR="005D7AC0" w:rsidRPr="00461B95" w:rsidRDefault="005D7AC0" w:rsidP="005D7AC0">
      <w:pPr>
        <w:wordWrap w:val="0"/>
        <w:jc w:val="right"/>
        <w:rPr>
          <w:rFonts w:ascii="ＭＳ 明朝" w:eastAsia="ＭＳ 明朝" w:hAnsi="ＭＳ 明朝"/>
        </w:rPr>
      </w:pPr>
      <w:r w:rsidRPr="00461B95">
        <w:rPr>
          <w:rFonts w:ascii="ＭＳ 明朝" w:eastAsia="ＭＳ 明朝" w:hAnsi="ＭＳ 明朝" w:hint="eastAsia"/>
        </w:rPr>
        <w:t xml:space="preserve">　　　　　　　　　　　　　　　　　　　　　　　　　　　　　　　</w:t>
      </w:r>
    </w:p>
    <w:p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に対する固定資産税及び都市計画税の課税標準の特例措置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p>
    <w:p w:rsidR="004716FE" w:rsidRPr="00461B95" w:rsidRDefault="004716FE" w:rsidP="004716FE">
      <w:pPr>
        <w:jc w:val="center"/>
        <w:rPr>
          <w:rFonts w:ascii="ＭＳ 明朝" w:eastAsia="ＭＳ 明朝" w:hAnsi="ＭＳ 明朝"/>
          <w:sz w:val="24"/>
        </w:rPr>
      </w:pPr>
    </w:p>
    <w:p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046BAD" w:rsidRPr="00461B95">
        <w:rPr>
          <w:rFonts w:ascii="ＭＳ 明朝" w:eastAsia="ＭＳ 明朝" w:hAnsi="ＭＳ 明朝" w:hint="eastAsia"/>
        </w:rPr>
        <w:t>63</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業者等の家屋及び償却資産に対する固定資産税及び都市計画税の課税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rsidR="002871B7" w:rsidRPr="002871B7" w:rsidRDefault="00046BAD" w:rsidP="004716FE">
      <w:pPr>
        <w:spacing w:line="360" w:lineRule="exact"/>
        <w:rPr>
          <w:rFonts w:ascii="ＭＳ 明朝" w:eastAsia="ＭＳ 明朝" w:hAnsi="ＭＳ 明朝"/>
        </w:rPr>
      </w:pPr>
      <w:r w:rsidRPr="00461B95">
        <w:rPr>
          <w:rFonts w:ascii="ＭＳ 明朝" w:eastAsia="ＭＳ 明朝" w:hAnsi="ＭＳ 明朝" w:hint="eastAsia"/>
        </w:rPr>
        <w:t>※令和</w:t>
      </w:r>
      <w:r w:rsidR="0098483C" w:rsidRPr="00461B95">
        <w:rPr>
          <w:rFonts w:ascii="ＭＳ 明朝" w:eastAsia="ＭＳ 明朝" w:hAnsi="ＭＳ 明朝" w:hint="eastAsia"/>
        </w:rPr>
        <w:t>２</w:t>
      </w:r>
      <w:r w:rsidR="00AA3FF4" w:rsidRPr="00461B95">
        <w:rPr>
          <w:rFonts w:ascii="ＭＳ 明朝" w:eastAsia="ＭＳ 明朝" w:hAnsi="ＭＳ 明朝" w:hint="eastAsia"/>
        </w:rPr>
        <w:t>年12</w:t>
      </w:r>
      <w:r w:rsidRPr="00461B95">
        <w:rPr>
          <w:rFonts w:ascii="ＭＳ 明朝" w:eastAsia="ＭＳ 明朝" w:hAnsi="ＭＳ 明朝" w:hint="eastAsia"/>
        </w:rPr>
        <w:t>月</w:t>
      </w:r>
      <w:r w:rsidR="00AA3FF4" w:rsidRPr="00461B95">
        <w:rPr>
          <w:rFonts w:ascii="ＭＳ 明朝" w:eastAsia="ＭＳ 明朝" w:hAnsi="ＭＳ 明朝" w:hint="eastAsia"/>
        </w:rPr>
        <w:t>31</w:t>
      </w:r>
      <w:r w:rsidRPr="00461B95">
        <w:rPr>
          <w:rFonts w:ascii="ＭＳ 明朝" w:eastAsia="ＭＳ 明朝" w:hAnsi="ＭＳ 明朝" w:hint="eastAsia"/>
        </w:rPr>
        <w:t>日以前は附則第61条</w:t>
      </w:r>
    </w:p>
    <w:p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r w:rsidRPr="00461B95">
        <w:rPr>
          <w:rFonts w:ascii="ＭＳ 明朝" w:eastAsia="ＭＳ 明朝" w:hAnsi="ＭＳ 明朝" w:hint="eastAsia"/>
          <w:szCs w:val="24"/>
        </w:rPr>
        <w:t>記</w:t>
      </w:r>
    </w:p>
    <w:p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61B95" w:rsidRDefault="005C22BF" w:rsidP="005C22BF">
      <w:pPr>
        <w:widowControl/>
        <w:jc w:val="left"/>
        <w:rPr>
          <w:rFonts w:ascii="ＭＳ 明朝" w:eastAsia="ＭＳ 明朝" w:hAnsi="ＭＳ 明朝"/>
        </w:rPr>
      </w:pPr>
      <w:r w:rsidRPr="00461B95">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461B95"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令和２年</w:t>
            </w:r>
            <w:r w:rsidR="00D410A8">
              <w:rPr>
                <w:rFonts w:ascii="ＭＳ 明朝" w:eastAsia="ＭＳ 明朝" w:hAnsi="ＭＳ 明朝" w:hint="eastAsia"/>
                <w:sz w:val="20"/>
              </w:rPr>
              <w:t xml:space="preserve">　月　日から同年　月　</w:t>
            </w:r>
            <w:r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461B95" w:rsidRDefault="00971DF7"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　　　</w:t>
            </w:r>
            <w:r w:rsidR="004145A0">
              <w:rPr>
                <w:rFonts w:ascii="ＭＳ 明朝" w:eastAsia="ＭＳ 明朝" w:hAnsi="ＭＳ 明朝" w:hint="eastAsia"/>
                <w:sz w:val="20"/>
              </w:rPr>
              <w:t xml:space="preserve">　</w:t>
            </w:r>
            <w:r w:rsidR="005C22BF" w:rsidRPr="00461B95">
              <w:rPr>
                <w:rFonts w:ascii="ＭＳ 明朝" w:eastAsia="ＭＳ 明朝" w:hAnsi="ＭＳ 明朝" w:hint="eastAsia"/>
                <w:sz w:val="20"/>
              </w:rPr>
              <w:t>年</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日から同年</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5C22BF" w:rsidRPr="00461B95" w:rsidTr="00DB26E3">
        <w:trPr>
          <w:trHeight w:val="216"/>
          <w:jc w:val="center"/>
        </w:trPr>
        <w:tc>
          <w:tcPr>
            <w:tcW w:w="1558" w:type="dxa"/>
            <w:tcBorders>
              <w:left w:val="single" w:sz="18" w:space="0" w:color="auto"/>
            </w:tcBorders>
            <w:vAlign w:val="center"/>
          </w:tcPr>
          <w:p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461B95">
              <w:rPr>
                <w:rFonts w:ascii="ＭＳ 明朝" w:eastAsia="ＭＳ 明朝" w:hAnsi="ＭＳ 明朝" w:hint="eastAsia"/>
              </w:rPr>
              <w:t>月期</w:t>
            </w:r>
          </w:p>
        </w:tc>
        <w:tc>
          <w:tcPr>
            <w:tcW w:w="1559" w:type="dxa"/>
            <w:vAlign w:val="center"/>
          </w:tcPr>
          <w:p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tcBorders>
              <w:righ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lef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right w:val="single" w:sz="18" w:space="0" w:color="auto"/>
            </w:tcBorders>
            <w:vAlign w:val="center"/>
          </w:tcPr>
          <w:p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r>
      <w:tr w:rsidR="005C22BF" w:rsidRPr="00461B95" w:rsidTr="000F3DD1">
        <w:trPr>
          <w:trHeight w:val="421"/>
          <w:jc w:val="center"/>
        </w:trPr>
        <w:tc>
          <w:tcPr>
            <w:tcW w:w="1558" w:type="dxa"/>
            <w:tcBorders>
              <w:left w:val="single" w:sz="18" w:space="0" w:color="auto"/>
            </w:tcBorders>
            <w:vAlign w:val="center"/>
          </w:tcPr>
          <w:p w:rsidR="005C22BF" w:rsidRPr="00461B95" w:rsidRDefault="005C22BF" w:rsidP="00E93B1E">
            <w:pPr>
              <w:spacing w:line="300" w:lineRule="exact"/>
              <w:jc w:val="right"/>
              <w:rPr>
                <w:rFonts w:ascii="ＭＳ 明朝" w:eastAsia="ＭＳ 明朝" w:hAnsi="ＭＳ 明朝"/>
              </w:rPr>
            </w:pPr>
            <w:r w:rsidRPr="00461B95">
              <w:rPr>
                <w:rFonts w:ascii="ＭＳ 明朝" w:eastAsia="ＭＳ 明朝" w:hAnsi="ＭＳ 明朝" w:hint="eastAsia"/>
              </w:rPr>
              <w:t xml:space="preserve">　　　　　円</w:t>
            </w:r>
          </w:p>
        </w:tc>
        <w:tc>
          <w:tcPr>
            <w:tcW w:w="1559" w:type="dxa"/>
            <w:vAlign w:val="center"/>
          </w:tcPr>
          <w:p w:rsidR="005C22BF" w:rsidRPr="00461B95" w:rsidRDefault="005C22BF" w:rsidP="00E93B1E">
            <w:pPr>
              <w:spacing w:line="300" w:lineRule="exact"/>
              <w:ind w:firstLine="210"/>
              <w:jc w:val="right"/>
              <w:rPr>
                <w:rFonts w:ascii="ＭＳ 明朝" w:eastAsia="ＭＳ 明朝" w:hAnsi="ＭＳ 明朝"/>
              </w:rPr>
            </w:pPr>
            <w:r w:rsidRPr="00461B95">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461B95" w:rsidRDefault="005C22BF" w:rsidP="00E93B1E">
            <w:pPr>
              <w:spacing w:line="300" w:lineRule="exact"/>
              <w:ind w:firstLine="200"/>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8" w:type="dxa"/>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r>
      <w:tr w:rsidR="005C22BF" w:rsidRPr="00461B95"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　　　　　円　・・・②</w:t>
            </w:r>
          </w:p>
        </w:tc>
      </w:tr>
      <w:tr w:rsidR="005C22BF" w:rsidRPr="00461B95"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461B95" w:rsidRDefault="005C22BF" w:rsidP="00D410A8">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事業収入割合：　</w:t>
            </w:r>
            <w:r w:rsidR="00D410A8">
              <w:rPr>
                <w:rFonts w:ascii="ＭＳ 明朝" w:eastAsia="ＭＳ 明朝" w:hAnsi="ＭＳ 明朝" w:hint="eastAsia"/>
                <w:sz w:val="20"/>
              </w:rPr>
              <w:t xml:space="preserve">　　　</w:t>
            </w:r>
            <w:r w:rsidRPr="00461B95">
              <w:rPr>
                <w:rFonts w:ascii="ＭＳ 明朝" w:eastAsia="ＭＳ 明朝" w:hAnsi="ＭＳ 明朝" w:hint="eastAsia"/>
                <w:sz w:val="20"/>
              </w:rPr>
              <w:t>％　　　（　①　／　②　）※小数点以下切り捨て</w:t>
            </w:r>
          </w:p>
        </w:tc>
      </w:tr>
    </w:tbl>
    <w:p w:rsidR="005C22BF" w:rsidRPr="00461B95" w:rsidRDefault="0098732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５０％以下　　　　　（地方税法附則第６３条第１項第１号に該当）</w:t>
      </w:r>
    </w:p>
    <w:p w:rsidR="005C22BF" w:rsidRPr="00461B95" w:rsidRDefault="005C22BF" w:rsidP="005C22BF">
      <w:pPr>
        <w:spacing w:line="300" w:lineRule="exact"/>
        <w:ind w:firstLine="630"/>
        <w:rPr>
          <w:rFonts w:ascii="ＭＳ 明朝" w:eastAsia="ＭＳ 明朝" w:hAnsi="ＭＳ 明朝"/>
          <w:sz w:val="18"/>
          <w:szCs w:val="20"/>
        </w:rPr>
      </w:pPr>
      <w:r w:rsidRPr="00461B95">
        <w:rPr>
          <w:rFonts w:ascii="ＭＳ 明朝" w:eastAsia="ＭＳ 明朝" w:hAnsi="ＭＳ 明朝" w:hint="eastAsia"/>
          <w:sz w:val="20"/>
          <w:szCs w:val="20"/>
        </w:rPr>
        <w:t>（＝事業収入が前年同期比で50</w:t>
      </w:r>
      <w:r w:rsidRPr="00461B95">
        <w:rPr>
          <w:rFonts w:ascii="ＭＳ 明朝" w:eastAsia="ＭＳ 明朝" w:hAnsi="ＭＳ 明朝"/>
          <w:sz w:val="20"/>
          <w:szCs w:val="20"/>
        </w:rPr>
        <w:t>%</w:t>
      </w:r>
      <w:r w:rsidRPr="00461B95">
        <w:rPr>
          <w:rFonts w:ascii="ＭＳ 明朝" w:eastAsia="ＭＳ 明朝" w:hAnsi="ＭＳ 明朝" w:hint="eastAsia"/>
          <w:sz w:val="20"/>
          <w:szCs w:val="20"/>
        </w:rPr>
        <w:t>以上減少している場合　軽減率：全額）</w:t>
      </w:r>
    </w:p>
    <w:p w:rsidR="005C22BF" w:rsidRPr="00461B95" w:rsidRDefault="0098732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（＝事業収入が前年同期比で30％以上50％未満減少している場合　軽減率：１／２）</w:t>
      </w:r>
    </w:p>
    <w:p w:rsidR="000F3DD1" w:rsidRPr="00461B95" w:rsidRDefault="000F3DD1" w:rsidP="000F3DD1">
      <w:pPr>
        <w:spacing w:line="300" w:lineRule="exact"/>
        <w:ind w:firstLine="630"/>
        <w:rPr>
          <w:rFonts w:ascii="ＭＳ 明朝" w:eastAsia="ＭＳ 明朝" w:hAnsi="ＭＳ 明朝"/>
          <w:sz w:val="18"/>
          <w:szCs w:val="20"/>
        </w:rPr>
      </w:pPr>
    </w:p>
    <w:p w:rsidR="003649EF" w:rsidRPr="00461B95" w:rsidRDefault="00C75CB9" w:rsidP="00A824F0">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0"/>
        <w:gridCol w:w="3670"/>
        <w:gridCol w:w="560"/>
        <w:gridCol w:w="560"/>
        <w:gridCol w:w="560"/>
        <w:gridCol w:w="560"/>
        <w:gridCol w:w="560"/>
        <w:gridCol w:w="560"/>
        <w:gridCol w:w="560"/>
        <w:gridCol w:w="560"/>
      </w:tblGrid>
      <w:tr w:rsidR="003649EF" w:rsidRPr="00461B95" w:rsidTr="00AB0C7F">
        <w:tc>
          <w:tcPr>
            <w:tcW w:w="1550" w:type="dxa"/>
            <w:tcBorders>
              <w:top w:val="single" w:sz="18" w:space="0" w:color="auto"/>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0" w:type="dxa"/>
            <w:tcBorders>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80" w:type="dxa"/>
            <w:gridSpan w:val="8"/>
            <w:tcBorders>
              <w:top w:val="single" w:sz="18" w:space="0" w:color="auto"/>
              <w:left w:val="single" w:sz="18" w:space="0" w:color="auto"/>
              <w:right w:val="single" w:sz="18" w:space="0" w:color="auto"/>
            </w:tcBorders>
          </w:tcPr>
          <w:p w:rsidR="003649EF" w:rsidRPr="00461B95" w:rsidRDefault="003649EF" w:rsidP="004145A0">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 xml:space="preserve">　整理番号</w:t>
            </w:r>
          </w:p>
        </w:tc>
      </w:tr>
      <w:tr w:rsidR="00773484" w:rsidRPr="00461B95" w:rsidTr="00AB0C7F">
        <w:tc>
          <w:tcPr>
            <w:tcW w:w="1550" w:type="dxa"/>
            <w:tcBorders>
              <w:left w:val="single" w:sz="18" w:space="0" w:color="auto"/>
              <w:right w:val="single" w:sz="18" w:space="0" w:color="auto"/>
            </w:tcBorders>
          </w:tcPr>
          <w:p w:rsidR="00773484" w:rsidRPr="00461B95" w:rsidRDefault="00773484" w:rsidP="003649EF">
            <w:pPr>
              <w:widowControl/>
              <w:jc w:val="center"/>
              <w:rPr>
                <w:rFonts w:ascii="ＭＳ 明朝" w:eastAsia="ＭＳ 明朝" w:hAnsi="ＭＳ 明朝"/>
              </w:rPr>
            </w:pPr>
          </w:p>
        </w:tc>
        <w:tc>
          <w:tcPr>
            <w:tcW w:w="3670" w:type="dxa"/>
            <w:tcBorders>
              <w:left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560" w:type="dxa"/>
            <w:tcBorders>
              <w:left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single" w:sz="18" w:space="0" w:color="auto"/>
            </w:tcBorders>
          </w:tcPr>
          <w:p w:rsidR="00773484" w:rsidRPr="00461B95" w:rsidRDefault="00773484" w:rsidP="00A824F0">
            <w:pPr>
              <w:widowControl/>
              <w:jc w:val="left"/>
              <w:rPr>
                <w:rFonts w:ascii="ＭＳ 明朝" w:eastAsia="ＭＳ 明朝" w:hAnsi="ＭＳ 明朝"/>
              </w:rPr>
            </w:pPr>
          </w:p>
        </w:tc>
      </w:tr>
      <w:tr w:rsidR="00773484" w:rsidRPr="00461B95" w:rsidTr="00AB0C7F">
        <w:tc>
          <w:tcPr>
            <w:tcW w:w="1550" w:type="dxa"/>
            <w:tcBorders>
              <w:left w:val="single" w:sz="18" w:space="0" w:color="auto"/>
              <w:bottom w:val="single" w:sz="18" w:space="0" w:color="auto"/>
              <w:right w:val="single" w:sz="18" w:space="0" w:color="auto"/>
            </w:tcBorders>
          </w:tcPr>
          <w:p w:rsidR="00773484" w:rsidRPr="00461B95" w:rsidRDefault="00773484" w:rsidP="003649EF">
            <w:pPr>
              <w:widowControl/>
              <w:jc w:val="center"/>
              <w:rPr>
                <w:rFonts w:ascii="ＭＳ 明朝" w:eastAsia="ＭＳ 明朝" w:hAnsi="ＭＳ 明朝"/>
              </w:rPr>
            </w:pPr>
          </w:p>
        </w:tc>
        <w:tc>
          <w:tcPr>
            <w:tcW w:w="3670" w:type="dxa"/>
            <w:tcBorders>
              <w:left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560" w:type="dxa"/>
            <w:tcBorders>
              <w:left w:val="single" w:sz="18"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single" w:sz="18" w:space="0" w:color="auto"/>
            </w:tcBorders>
          </w:tcPr>
          <w:p w:rsidR="00773484" w:rsidRPr="00461B95" w:rsidRDefault="00773484" w:rsidP="00A824F0">
            <w:pPr>
              <w:widowControl/>
              <w:jc w:val="left"/>
              <w:rPr>
                <w:rFonts w:ascii="ＭＳ 明朝" w:eastAsia="ＭＳ 明朝" w:hAnsi="ＭＳ 明朝"/>
              </w:rPr>
            </w:pPr>
          </w:p>
        </w:tc>
      </w:tr>
    </w:tbl>
    <w:p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※１　申告する資産に○をつけてください</w:t>
      </w:r>
    </w:p>
    <w:p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※２　償却資産については、毎年行われる申告をもって特例対象資産一覧を提出したこととなります。</w:t>
      </w:r>
    </w:p>
    <w:p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 xml:space="preserve">　　　（この申告書のほか、令和３年度の償却資産申告書の提出が必要です。）</w:t>
      </w:r>
    </w:p>
    <w:p w:rsidR="002871B7" w:rsidRPr="00AB0C7F" w:rsidRDefault="00AB0C7F" w:rsidP="00AB0C7F">
      <w:pPr>
        <w:widowControl/>
        <w:ind w:left="600" w:hangingChars="300" w:hanging="600"/>
        <w:jc w:val="left"/>
        <w:rPr>
          <w:rFonts w:ascii="ＭＳ 明朝" w:eastAsia="ＭＳ 明朝" w:hAnsi="ＭＳ 明朝"/>
        </w:rPr>
        <w:sectPr w:rsidR="002871B7" w:rsidRPr="00AB0C7F" w:rsidSect="00B000EA">
          <w:headerReference w:type="default" r:id="rId8"/>
          <w:pgSz w:w="11906" w:h="16838"/>
          <w:pgMar w:top="1440" w:right="1080" w:bottom="1440" w:left="1080" w:header="851" w:footer="992" w:gutter="0"/>
          <w:cols w:space="425"/>
          <w:docGrid w:type="lines" w:linePitch="360"/>
        </w:sectPr>
      </w:pPr>
      <w:r w:rsidRPr="00461B95">
        <w:rPr>
          <w:rFonts w:ascii="ＭＳ 明朝" w:eastAsia="ＭＳ 明朝" w:hAnsi="ＭＳ 明朝" w:hint="eastAsia"/>
          <w:sz w:val="20"/>
        </w:rPr>
        <w:t>※</w:t>
      </w:r>
      <w:r>
        <w:rPr>
          <w:rFonts w:ascii="ＭＳ 明朝" w:eastAsia="ＭＳ 明朝" w:hAnsi="ＭＳ 明朝" w:hint="eastAsia"/>
          <w:sz w:val="20"/>
        </w:rPr>
        <w:t>３</w:t>
      </w:r>
      <w:r w:rsidRPr="00461B95">
        <w:rPr>
          <w:rFonts w:ascii="ＭＳ 明朝" w:eastAsia="ＭＳ 明朝" w:hAnsi="ＭＳ 明朝" w:hint="eastAsia"/>
          <w:sz w:val="20"/>
        </w:rPr>
        <w:t xml:space="preserve">　</w:t>
      </w:r>
      <w:r w:rsidRPr="00F11863">
        <w:rPr>
          <w:rFonts w:ascii="ＭＳ 明朝" w:eastAsia="ＭＳ 明朝" w:hAnsi="ＭＳ 明朝" w:hint="eastAsia"/>
          <w:sz w:val="20"/>
        </w:rPr>
        <w:t>認定支援機関等の確認を受けた後、</w:t>
      </w:r>
      <w:r w:rsidR="00B048AF">
        <w:rPr>
          <w:rFonts w:ascii="ＭＳ 明朝" w:eastAsia="ＭＳ 明朝" w:hAnsi="ＭＳ 明朝" w:hint="eastAsia"/>
          <w:sz w:val="20"/>
        </w:rPr>
        <w:t>令和３年１月１日までに、</w:t>
      </w:r>
      <w:r w:rsidRPr="00F11863">
        <w:rPr>
          <w:rFonts w:ascii="ＭＳ 明朝" w:eastAsia="ＭＳ 明朝" w:hAnsi="ＭＳ 明朝" w:hint="eastAsia"/>
          <w:sz w:val="20"/>
        </w:rPr>
        <w:t>資産の異動・取得等があった場合には再度提出の上、確認を受けてください。</w:t>
      </w:r>
    </w:p>
    <w:p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rsidR="00FE3A51" w:rsidRPr="00461B95" w:rsidRDefault="00FE3A51" w:rsidP="00A824F0">
      <w:pPr>
        <w:widowControl/>
        <w:jc w:val="left"/>
        <w:rPr>
          <w:rFonts w:ascii="ＭＳ 明朝" w:eastAsia="ＭＳ 明朝" w:hAnsi="ＭＳ 明朝"/>
          <w:sz w:val="24"/>
        </w:rPr>
      </w:pPr>
    </w:p>
    <w:p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461B95" w:rsidRDefault="00D64CF8" w:rsidP="00290C74">
      <w:pPr>
        <w:spacing w:line="360" w:lineRule="exact"/>
        <w:jc w:val="left"/>
        <w:rPr>
          <w:rFonts w:ascii="ＭＳ 明朝" w:eastAsia="ＭＳ 明朝" w:hAnsi="ＭＳ 明朝"/>
          <w:sz w:val="24"/>
        </w:rPr>
      </w:pPr>
    </w:p>
    <w:p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rsidR="00C91DEB" w:rsidRPr="00461B95" w:rsidRDefault="006114D0" w:rsidP="007125AD">
      <w:pPr>
        <w:spacing w:line="360" w:lineRule="exact"/>
        <w:jc w:val="left"/>
        <w:rPr>
          <w:rFonts w:ascii="ＭＳ 明朝" w:eastAsia="ＭＳ 明朝" w:hAnsi="ＭＳ 明朝"/>
          <w:szCs w:val="21"/>
        </w:rPr>
      </w:pPr>
      <w:r w:rsidRPr="00461B95">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461B95" w:rsidTr="006114D0">
        <w:tc>
          <w:tcPr>
            <w:tcW w:w="9736" w:type="dxa"/>
          </w:tcPr>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住</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所　　</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名</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称　　　　　　　　　　　　　　　　　　　　　　　　　　　　　　　</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代表者役職</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C91DEB">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代表者氏名</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r w:rsidR="00A50FF8" w:rsidRPr="00461B95">
              <w:rPr>
                <w:rFonts w:ascii="ＭＳ 明朝" w:eastAsia="ＭＳ 明朝" w:hAnsi="ＭＳ 明朝" w:hint="eastAsia"/>
                <w:szCs w:val="21"/>
                <w:u w:val="single"/>
              </w:rPr>
              <w:t xml:space="preserve">　　</w:t>
            </w:r>
            <w:r w:rsidR="00C91DEB" w:rsidRPr="00461B95">
              <w:rPr>
                <w:rFonts w:ascii="ＭＳ 明朝" w:eastAsia="ＭＳ 明朝" w:hAnsi="ＭＳ 明朝" w:hint="eastAsia"/>
                <w:szCs w:val="21"/>
                <w:u w:val="single"/>
              </w:rPr>
              <w:t>㊞</w:t>
            </w:r>
          </w:p>
        </w:tc>
      </w:tr>
    </w:tbl>
    <w:p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rsidR="0037682F" w:rsidRPr="00461B95" w:rsidRDefault="00C91DEB" w:rsidP="00FE3A51">
      <w:pPr>
        <w:spacing w:line="360" w:lineRule="exact"/>
        <w:ind w:firstLine="210"/>
        <w:rPr>
          <w:rFonts w:ascii="ＭＳ 明朝" w:eastAsia="ＭＳ 明朝" w:hAnsi="ＭＳ 明朝"/>
          <w:sz w:val="24"/>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担当者メールアドレス　　　　　　</w:t>
      </w:r>
      <w:r w:rsidRPr="00461B95">
        <w:rPr>
          <w:rFonts w:ascii="ＭＳ 明朝" w:eastAsia="ＭＳ 明朝" w:hAnsi="ＭＳ 明朝" w:hint="eastAsia"/>
          <w:szCs w:val="21"/>
        </w:rPr>
        <w:t xml:space="preserve">　　</w:t>
      </w:r>
      <w:r w:rsidR="002A544D" w:rsidRPr="00461B95">
        <w:rPr>
          <w:rFonts w:ascii="ＭＳ 明朝" w:eastAsia="ＭＳ 明朝" w:hAnsi="ＭＳ 明朝" w:hint="eastAsia"/>
          <w:szCs w:val="21"/>
        </w:rPr>
        <w:t xml:space="preserve">　　　　　　　　</w:t>
      </w:r>
      <w:r w:rsidRPr="00461B95">
        <w:rPr>
          <w:rFonts w:ascii="ＭＳ 明朝" w:eastAsia="ＭＳ 明朝" w:hAnsi="ＭＳ 明朝" w:hint="eastAsia"/>
          <w:sz w:val="24"/>
        </w:rPr>
        <w:t xml:space="preserve">　　　　　　</w:t>
      </w:r>
    </w:p>
    <w:p w:rsidR="00FE3A51" w:rsidRPr="00461B95" w:rsidRDefault="00FE3A51" w:rsidP="00FE3A51">
      <w:pPr>
        <w:spacing w:line="360" w:lineRule="exact"/>
        <w:ind w:firstLine="210"/>
        <w:rPr>
          <w:rFonts w:ascii="ＭＳ 明朝" w:eastAsia="ＭＳ 明朝" w:hAnsi="ＭＳ 明朝"/>
          <w:sz w:val="24"/>
        </w:rPr>
      </w:pPr>
    </w:p>
    <w:p w:rsidR="0048744F" w:rsidRPr="00461B95" w:rsidRDefault="0048744F" w:rsidP="0048744F">
      <w:pPr>
        <w:widowControl/>
        <w:jc w:val="left"/>
        <w:rPr>
          <w:rFonts w:ascii="ＭＳ 明朝" w:eastAsia="ＭＳ 明朝" w:hAnsi="ＭＳ 明朝"/>
          <w:sz w:val="20"/>
        </w:rPr>
      </w:pPr>
      <w:r w:rsidRPr="00461B95">
        <w:rPr>
          <w:rFonts w:ascii="ＭＳ 明朝" w:eastAsia="ＭＳ 明朝" w:hAnsi="ＭＳ 明朝" w:hint="eastAsia"/>
          <w:sz w:val="20"/>
        </w:rPr>
        <w:t>（備考）</w:t>
      </w:r>
    </w:p>
    <w:p w:rsidR="0048744F" w:rsidRPr="00BF288C" w:rsidRDefault="0048744F" w:rsidP="0048744F">
      <w:pPr>
        <w:widowControl/>
        <w:snapToGrid w:val="0"/>
        <w:ind w:rightChars="-149" w:right="-313" w:firstLine="200"/>
        <w:rPr>
          <w:rFonts w:ascii="ＭＳ 明朝" w:eastAsia="ＭＳ 明朝" w:hAnsi="ＭＳ 明朝"/>
          <w:sz w:val="20"/>
          <w:szCs w:val="19"/>
        </w:rPr>
      </w:pPr>
      <w:r w:rsidRPr="00BF288C">
        <w:rPr>
          <w:rFonts w:ascii="ＭＳ 明朝" w:eastAsia="ＭＳ 明朝" w:hAnsi="ＭＳ 明朝" w:hint="eastAsia"/>
          <w:sz w:val="20"/>
          <w:szCs w:val="19"/>
        </w:rPr>
        <w:t>１．用紙の大きさは、日本産業規格Ａ４としてください。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２．本申告において、申告すべき事項について虚偽の申告をした者は、地方税法附則第63条第４項又は第５項の規定に基づき１年以下の懲役又は50万円以下の罰金に処される場合があることに留意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３．「連絡先」については、日中連絡がとれる電話番号等を記載してください。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４．「氏名（名称）」については、個人事業主にあってはその氏名を、法人にあってはその名称を記載してください。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５．「業種名」については、日本標準産業分類における中分類で記載してください。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６．本特例の申告にあっては、事前に認定経営革新等支援機関等の確認を受けてください。</w:t>
      </w:r>
    </w:p>
    <w:p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７．本特例の申告は令和３年２月１日（月）までに各市町村に対して行ってください。</w:t>
      </w:r>
    </w:p>
    <w:p w:rsidR="0037682F" w:rsidRPr="00461B95" w:rsidRDefault="0037682F">
      <w:pPr>
        <w:widowControl/>
        <w:jc w:val="left"/>
        <w:rPr>
          <w:rFonts w:ascii="ＭＳ 明朝" w:eastAsia="ＭＳ 明朝" w:hAnsi="ＭＳ 明朝"/>
          <w:szCs w:val="24"/>
        </w:rPr>
        <w:sectPr w:rsidR="0037682F" w:rsidRPr="00461B95" w:rsidSect="0022012F">
          <w:pgSz w:w="11906" w:h="16838"/>
          <w:pgMar w:top="1440" w:right="1077" w:bottom="1440" w:left="1077" w:header="851" w:footer="992" w:gutter="0"/>
          <w:cols w:space="425"/>
          <w:docGrid w:type="lines" w:linePitch="348"/>
        </w:sectPr>
      </w:pPr>
    </w:p>
    <w:p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rsidTr="00E93B1E">
        <w:trPr>
          <w:trHeight w:val="518"/>
        </w:trPr>
        <w:tc>
          <w:tcPr>
            <w:tcW w:w="4531"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rsidTr="00934DC7">
        <w:trPr>
          <w:trHeight w:val="412"/>
        </w:trPr>
        <w:tc>
          <w:tcPr>
            <w:tcW w:w="1129" w:type="dxa"/>
            <w:shd w:val="clear" w:color="auto" w:fill="D9D9D9" w:themeFill="background1" w:themeFillShade="D9"/>
          </w:tcPr>
          <w:p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テキスト ボックス 10" o:spid="_x0000_s1027"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61B95" w:rsidRDefault="00987324"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阿南町東條〇〇</w:t>
            </w:r>
            <w:r w:rsidR="007900AC">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DC23F3"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934DC7">
        <w:trPr>
          <w:trHeight w:val="412"/>
        </w:trPr>
        <w:tc>
          <w:tcPr>
            <w:tcW w:w="1129" w:type="dxa"/>
            <w:shd w:val="clear" w:color="auto" w:fill="D9D9D9" w:themeFill="background1" w:themeFillShade="D9"/>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61B95" w:rsidRDefault="007900AC"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67.3</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50</w:t>
            </w:r>
            <w:r w:rsidR="006114D0" w:rsidRPr="00461B95">
              <w:rPr>
                <w:rFonts w:ascii="ＭＳ 明朝" w:eastAsia="ＭＳ 明朝" w:hAnsi="ＭＳ 明朝" w:hint="eastAsia"/>
                <w:sz w:val="24"/>
                <w:szCs w:val="24"/>
              </w:rPr>
              <w:t>％</w:t>
            </w:r>
          </w:p>
        </w:tc>
      </w:tr>
      <w:tr w:rsidR="006114D0" w:rsidRPr="00461B95" w:rsidTr="00BE77AC">
        <w:trPr>
          <w:trHeight w:val="412"/>
        </w:trPr>
        <w:tc>
          <w:tcPr>
            <w:tcW w:w="1129" w:type="dxa"/>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BE77AC">
        <w:trPr>
          <w:trHeight w:val="412"/>
        </w:trPr>
        <w:tc>
          <w:tcPr>
            <w:tcW w:w="1129" w:type="dxa"/>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6114D0" w:rsidRPr="00461B95" w:rsidRDefault="006114D0" w:rsidP="00E93B1E">
            <w:pPr>
              <w:rPr>
                <w:rFonts w:ascii="ＭＳ 明朝" w:eastAsia="ＭＳ 明朝" w:hAnsi="ＭＳ 明朝"/>
                <w:sz w:val="24"/>
                <w:szCs w:val="24"/>
              </w:rPr>
            </w:pPr>
            <w:bookmarkStart w:id="0" w:name="_GoBack"/>
            <w:bookmarkEnd w:id="0"/>
          </w:p>
        </w:tc>
        <w:tc>
          <w:tcPr>
            <w:tcW w:w="1843" w:type="dxa"/>
            <w:vMerge/>
          </w:tcPr>
          <w:p w:rsidR="006114D0" w:rsidRPr="00461B95" w:rsidRDefault="006114D0" w:rsidP="00E93B1E">
            <w:pPr>
              <w:widowControl/>
              <w:jc w:val="right"/>
              <w:rPr>
                <w:rFonts w:ascii="ＭＳ 明朝" w:eastAsia="ＭＳ 明朝" w:hAnsi="ＭＳ 明朝"/>
                <w:sz w:val="24"/>
                <w:szCs w:val="24"/>
              </w:rPr>
            </w:pPr>
          </w:p>
        </w:tc>
        <w:tc>
          <w:tcPr>
            <w:tcW w:w="212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C91DEB" w:rsidRPr="00461B95" w:rsidTr="00BE77AC">
        <w:trPr>
          <w:trHeight w:val="412"/>
        </w:trPr>
        <w:tc>
          <w:tcPr>
            <w:tcW w:w="1129" w:type="dxa"/>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rsidR="00C91DEB" w:rsidRPr="00461B95" w:rsidRDefault="00C91DEB" w:rsidP="00E93B1E">
            <w:pPr>
              <w:ind w:left="960" w:hangingChars="400" w:hanging="960"/>
              <w:jc w:val="right"/>
              <w:rPr>
                <w:rFonts w:ascii="ＭＳ 明朝" w:eastAsia="ＭＳ 明朝" w:hAnsi="ＭＳ 明朝"/>
                <w:sz w:val="24"/>
                <w:szCs w:val="24"/>
              </w:rPr>
            </w:pPr>
          </w:p>
          <w:p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rsidTr="00BE77AC">
        <w:trPr>
          <w:trHeight w:val="412"/>
        </w:trPr>
        <w:tc>
          <w:tcPr>
            <w:tcW w:w="1129" w:type="dxa"/>
          </w:tcPr>
          <w:p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C91DEB" w:rsidRPr="00461B95" w:rsidRDefault="00C91DEB" w:rsidP="00E93B1E">
            <w:pPr>
              <w:rPr>
                <w:rFonts w:ascii="ＭＳ 明朝" w:eastAsia="ＭＳ 明朝" w:hAnsi="ＭＳ 明朝"/>
                <w:sz w:val="24"/>
                <w:szCs w:val="24"/>
              </w:rPr>
            </w:pPr>
          </w:p>
        </w:tc>
        <w:tc>
          <w:tcPr>
            <w:tcW w:w="1843" w:type="dxa"/>
            <w:vMerge/>
          </w:tcPr>
          <w:p w:rsidR="00C91DEB" w:rsidRPr="00461B95" w:rsidRDefault="00C91DEB" w:rsidP="00E93B1E">
            <w:pPr>
              <w:widowControl/>
              <w:jc w:val="right"/>
              <w:rPr>
                <w:rFonts w:ascii="ＭＳ 明朝" w:eastAsia="ＭＳ 明朝" w:hAnsi="ＭＳ 明朝"/>
                <w:sz w:val="24"/>
                <w:szCs w:val="24"/>
              </w:rPr>
            </w:pPr>
          </w:p>
        </w:tc>
        <w:tc>
          <w:tcPr>
            <w:tcW w:w="212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Borders>
              <w:bottom w:val="single" w:sz="4" w:space="0" w:color="auto"/>
            </w:tcBorders>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bl>
    <w:p w:rsidR="00AB0C7F" w:rsidRPr="00461B95" w:rsidRDefault="00AB0C7F" w:rsidP="00AB0C7F">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※１　課税明細書に記載の単位で記入</w:t>
      </w:r>
      <w:r>
        <w:rPr>
          <w:rFonts w:ascii="ＭＳ 明朝" w:eastAsia="ＭＳ 明朝" w:hAnsi="ＭＳ 明朝" w:hint="eastAsia"/>
          <w:sz w:val="20"/>
          <w:szCs w:val="24"/>
        </w:rPr>
        <w:t>してください</w:t>
      </w:r>
      <w:r w:rsidRPr="00461B95">
        <w:rPr>
          <w:rFonts w:ascii="ＭＳ 明朝" w:eastAsia="ＭＳ 明朝" w:hAnsi="ＭＳ 明朝" w:hint="eastAsia"/>
          <w:sz w:val="20"/>
          <w:szCs w:val="24"/>
        </w:rPr>
        <w:t>。（課税明細書に記載のない家屋については、家屋番号の単位</w:t>
      </w:r>
      <w:r>
        <w:rPr>
          <w:rFonts w:ascii="ＭＳ 明朝" w:eastAsia="ＭＳ 明朝" w:hAnsi="ＭＳ 明朝" w:hint="eastAsia"/>
          <w:sz w:val="20"/>
          <w:szCs w:val="24"/>
        </w:rPr>
        <w:t>もしくは棟単位で記入してください</w:t>
      </w:r>
      <w:r w:rsidRPr="00461B95">
        <w:rPr>
          <w:rFonts w:ascii="ＭＳ 明朝" w:eastAsia="ＭＳ 明朝" w:hAnsi="ＭＳ 明朝" w:hint="eastAsia"/>
          <w:sz w:val="20"/>
          <w:szCs w:val="24"/>
        </w:rPr>
        <w:t>。）</w:t>
      </w:r>
    </w:p>
    <w:p w:rsidR="00AB0C7F" w:rsidRPr="00461B95" w:rsidRDefault="00AB0C7F" w:rsidP="00AB0C7F">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Pr>
          <w:rFonts w:ascii="ＭＳ 明朝" w:eastAsia="ＭＳ 明朝" w:hAnsi="ＭＳ 明朝" w:hint="eastAsia"/>
          <w:sz w:val="20"/>
          <w:szCs w:val="24"/>
        </w:rPr>
        <w:t>事業専用割合が分かる資料（青色申告決算書等）を添付してください</w:t>
      </w:r>
      <w:r w:rsidRPr="00461B95">
        <w:rPr>
          <w:rFonts w:ascii="ＭＳ 明朝" w:eastAsia="ＭＳ 明朝" w:hAnsi="ＭＳ 明朝" w:hint="eastAsia"/>
          <w:sz w:val="20"/>
          <w:szCs w:val="24"/>
        </w:rPr>
        <w:t>。</w:t>
      </w:r>
    </w:p>
    <w:p w:rsidR="00AB0C7F" w:rsidRPr="00F11863" w:rsidRDefault="00AB0C7F" w:rsidP="00AB0C7F">
      <w:pPr>
        <w:widowControl/>
        <w:ind w:left="400" w:hanging="200"/>
        <w:jc w:val="left"/>
        <w:rPr>
          <w:rFonts w:ascii="ＭＳ 明朝" w:eastAsia="ＭＳ 明朝" w:hAnsi="ＭＳ 明朝"/>
          <w:sz w:val="20"/>
          <w:szCs w:val="20"/>
        </w:rPr>
      </w:pPr>
      <w:r w:rsidRPr="00461B95">
        <w:rPr>
          <w:rFonts w:ascii="ＭＳ 明朝" w:eastAsia="ＭＳ 明朝" w:hAnsi="ＭＳ 明朝" w:hint="eastAsia"/>
          <w:sz w:val="20"/>
          <w:szCs w:val="20"/>
        </w:rPr>
        <w:t>※</w:t>
      </w:r>
      <w:r>
        <w:rPr>
          <w:rFonts w:ascii="ＭＳ 明朝" w:eastAsia="ＭＳ 明朝" w:hAnsi="ＭＳ 明朝" w:hint="eastAsia"/>
          <w:sz w:val="20"/>
          <w:szCs w:val="20"/>
        </w:rPr>
        <w:t>３</w:t>
      </w:r>
      <w:r w:rsidRPr="00461B95">
        <w:rPr>
          <w:rFonts w:ascii="ＭＳ 明朝" w:eastAsia="ＭＳ 明朝" w:hAnsi="ＭＳ 明朝" w:hint="eastAsia"/>
          <w:sz w:val="20"/>
          <w:szCs w:val="20"/>
        </w:rPr>
        <w:t xml:space="preserve">　</w:t>
      </w:r>
      <w:r w:rsidRPr="00F11863">
        <w:rPr>
          <w:rFonts w:ascii="ＭＳ 明朝" w:eastAsia="ＭＳ 明朝" w:hAnsi="ＭＳ 明朝" w:hint="eastAsia"/>
          <w:sz w:val="20"/>
          <w:szCs w:val="20"/>
        </w:rPr>
        <w:t>償却資産については、毎年行われる申告をもって特例対象資産一覧を提出したこととなります。</w:t>
      </w:r>
    </w:p>
    <w:p w:rsidR="00AB0C7F" w:rsidRDefault="00AB0C7F" w:rsidP="00AB0C7F">
      <w:pPr>
        <w:widowControl/>
        <w:ind w:left="600" w:hanging="400"/>
        <w:jc w:val="left"/>
        <w:rPr>
          <w:rFonts w:ascii="ＭＳ 明朝" w:eastAsia="ＭＳ 明朝" w:hAnsi="ＭＳ 明朝"/>
          <w:sz w:val="20"/>
          <w:szCs w:val="20"/>
        </w:rPr>
      </w:pPr>
      <w:r w:rsidRPr="00F11863">
        <w:rPr>
          <w:rFonts w:ascii="ＭＳ 明朝" w:eastAsia="ＭＳ 明朝" w:hAnsi="ＭＳ 明朝" w:hint="eastAsia"/>
          <w:sz w:val="20"/>
          <w:szCs w:val="20"/>
        </w:rPr>
        <w:t xml:space="preserve">　　　（この申告書のほか、令和３年度の償却資産申告書の提出が必要です。）</w:t>
      </w:r>
    </w:p>
    <w:p w:rsidR="003C047C" w:rsidRPr="00B048AF" w:rsidRDefault="00AB0C7F" w:rsidP="00AB0C7F">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※４</w:t>
      </w:r>
      <w:r w:rsidRPr="00461B95">
        <w:rPr>
          <w:rFonts w:ascii="ＭＳ 明朝" w:eastAsia="ＭＳ 明朝" w:hAnsi="ＭＳ 明朝" w:hint="eastAsia"/>
          <w:sz w:val="20"/>
          <w:szCs w:val="24"/>
        </w:rPr>
        <w:t xml:space="preserve">　</w:t>
      </w:r>
      <w:r w:rsidR="00B048AF" w:rsidRPr="00B048AF">
        <w:rPr>
          <w:rFonts w:ascii="ＭＳ 明朝" w:eastAsia="ＭＳ 明朝" w:hAnsi="ＭＳ 明朝" w:hint="eastAsia"/>
          <w:sz w:val="20"/>
          <w:szCs w:val="24"/>
        </w:rPr>
        <w:t>認定支援機関等の確認を受けた後、令和３年１月１日までに、資産の異動・取得等があった場合には再度提出の上、確認を受けてください。</w:t>
      </w:r>
    </w:p>
    <w:sectPr w:rsidR="003C047C" w:rsidRPr="00B048AF"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C7F1E"/>
    <w:rsid w:val="000F3DD1"/>
    <w:rsid w:val="00121CE6"/>
    <w:rsid w:val="00192FB5"/>
    <w:rsid w:val="001B3A77"/>
    <w:rsid w:val="001D540E"/>
    <w:rsid w:val="001E07F9"/>
    <w:rsid w:val="001E2D8E"/>
    <w:rsid w:val="0022012F"/>
    <w:rsid w:val="002626C4"/>
    <w:rsid w:val="00277544"/>
    <w:rsid w:val="002871B7"/>
    <w:rsid w:val="00290C74"/>
    <w:rsid w:val="00294BBE"/>
    <w:rsid w:val="0029737C"/>
    <w:rsid w:val="002A2678"/>
    <w:rsid w:val="002A43C1"/>
    <w:rsid w:val="002A544D"/>
    <w:rsid w:val="002B2B54"/>
    <w:rsid w:val="002C5529"/>
    <w:rsid w:val="002E4749"/>
    <w:rsid w:val="003165F1"/>
    <w:rsid w:val="003649EF"/>
    <w:rsid w:val="0037682F"/>
    <w:rsid w:val="00395DDC"/>
    <w:rsid w:val="003A038B"/>
    <w:rsid w:val="003C047C"/>
    <w:rsid w:val="00404F5E"/>
    <w:rsid w:val="004145A0"/>
    <w:rsid w:val="004216C6"/>
    <w:rsid w:val="004427BB"/>
    <w:rsid w:val="00443CF7"/>
    <w:rsid w:val="00461B95"/>
    <w:rsid w:val="004716FE"/>
    <w:rsid w:val="0048744F"/>
    <w:rsid w:val="00492AD5"/>
    <w:rsid w:val="004C6C0F"/>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3484"/>
    <w:rsid w:val="0077616E"/>
    <w:rsid w:val="00785EA1"/>
    <w:rsid w:val="007900AC"/>
    <w:rsid w:val="00793AAB"/>
    <w:rsid w:val="007A7AE3"/>
    <w:rsid w:val="007C4B73"/>
    <w:rsid w:val="00825545"/>
    <w:rsid w:val="00830395"/>
    <w:rsid w:val="00851B8F"/>
    <w:rsid w:val="00907DF7"/>
    <w:rsid w:val="00934DC7"/>
    <w:rsid w:val="009638F1"/>
    <w:rsid w:val="009658E6"/>
    <w:rsid w:val="00971DF7"/>
    <w:rsid w:val="0097210C"/>
    <w:rsid w:val="00973906"/>
    <w:rsid w:val="0098483C"/>
    <w:rsid w:val="00987324"/>
    <w:rsid w:val="00A04C3A"/>
    <w:rsid w:val="00A14A95"/>
    <w:rsid w:val="00A251EE"/>
    <w:rsid w:val="00A32A82"/>
    <w:rsid w:val="00A41363"/>
    <w:rsid w:val="00A50FF8"/>
    <w:rsid w:val="00A824F0"/>
    <w:rsid w:val="00A8384A"/>
    <w:rsid w:val="00AA3FF4"/>
    <w:rsid w:val="00AA40E6"/>
    <w:rsid w:val="00AB0C7F"/>
    <w:rsid w:val="00AD758B"/>
    <w:rsid w:val="00B000EA"/>
    <w:rsid w:val="00B048AF"/>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19DA"/>
    <w:rsid w:val="00CA68E1"/>
    <w:rsid w:val="00CA6C18"/>
    <w:rsid w:val="00CB79AB"/>
    <w:rsid w:val="00CE12B9"/>
    <w:rsid w:val="00D10D20"/>
    <w:rsid w:val="00D410A8"/>
    <w:rsid w:val="00D64CF8"/>
    <w:rsid w:val="00DB26E3"/>
    <w:rsid w:val="00DC23F3"/>
    <w:rsid w:val="00DD37A8"/>
    <w:rsid w:val="00E03033"/>
    <w:rsid w:val="00E3674B"/>
    <w:rsid w:val="00E36F0B"/>
    <w:rsid w:val="00E514EF"/>
    <w:rsid w:val="00E93B1E"/>
    <w:rsid w:val="00EB4A9C"/>
    <w:rsid w:val="00EB5416"/>
    <w:rsid w:val="00EE65D5"/>
    <w:rsid w:val="00F24946"/>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AF7F85"/>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A3EF-A38D-4ADF-B3C3-04C5B0CE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LWS1032</cp:lastModifiedBy>
  <cp:revision>3</cp:revision>
  <cp:lastPrinted>2020-09-10T00:19:00Z</cp:lastPrinted>
  <dcterms:created xsi:type="dcterms:W3CDTF">2020-09-24T00:01:00Z</dcterms:created>
  <dcterms:modified xsi:type="dcterms:W3CDTF">2020-09-24T00:02:00Z</dcterms:modified>
</cp:coreProperties>
</file>